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240" w:lineRule="atLeast"/>
        <w:jc w:val="center"/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MR1300AB 低硬度鞋垫硅胶</w:t>
      </w:r>
      <w:bookmarkStart w:id="1" w:name="_GoBack"/>
      <w:bookmarkEnd w:id="1"/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产品说明：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MR1301~1308AB加成型液体硅橡胶，专用于制作硅胶鞋垫,脚趾分离垫，医疗保健鞋垫等，本产品具有粘度低，流动性好的特点，制作出来的硅胶鞋垫具有透明度高，强度好、柔软度好等优点。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混合比例： A： B =1：1，混合后室温使用时间7天。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使用方法：将A/B剂等重调和均匀脱气后，直接灌注到模具内，静置10分钟，过烘道烘烤固化即得成品，也适合采用模压工艺和射出成型工艺。</w:t>
      </w:r>
    </w:p>
    <w:p>
      <w:pPr>
        <w:spacing w:line="240" w:lineRule="atLeast"/>
        <w:ind w:left="0" w:leftChars="0" w:firstLine="420" w:firstLineChars="200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产品性能：</w:t>
      </w:r>
    </w:p>
    <w:tbl>
      <w:tblPr>
        <w:tblStyle w:val="9"/>
        <w:tblW w:w="8733" w:type="dxa"/>
        <w:tblInd w:w="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535"/>
        <w:gridCol w:w="1512"/>
        <w:gridCol w:w="173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项目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MR1301A/B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MR1305A/B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MR1308A/B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MR9230A/B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外观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透明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透明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透明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半透明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粘度(mPa.S)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10000-15000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10000-15000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10000-15000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3000~5000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一般物理性能(成型条件：150℃/5min)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比重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1.08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1.08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1.08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硬度（邵A）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0-1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5-7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10-12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15-25（邵00）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拉伸强度（MPa）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&gt;2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&gt;5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抗撕强度（KN/m）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&gt;8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&gt;8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伸长率（%）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&gt;500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&gt;500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&gt;500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en-US"/>
              </w:rPr>
              <w:t>&gt;500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注意事项: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避免直接的皮肤与眼睛接触。大量使用时要注意有良好的通风环境。</w:t>
      </w:r>
    </w:p>
    <w:p>
      <w:pPr>
        <w:numPr>
          <w:ilvl w:val="0"/>
          <w:numId w:val="1"/>
        </w:numPr>
        <w:spacing w:line="240" w:lineRule="atLeast"/>
        <w:ind w:left="638" w:leftChars="200" w:hanging="218" w:hangingChars="104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需材料安全资料(MSDS)或产品试验报告，请与本公司联络。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240" w:lineRule="auto"/>
        <w:ind w:right="-102" w:rightChars="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15904352">
    <w:nsid w:val="F553B760"/>
    <w:multiLevelType w:val="singleLevel"/>
    <w:tmpl w:val="F553B760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4115904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B700C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072C0B88"/>
    <w:rsid w:val="119E09BA"/>
    <w:rsid w:val="146E0D83"/>
    <w:rsid w:val="15CA57E6"/>
    <w:rsid w:val="169F4C69"/>
    <w:rsid w:val="1ADD6987"/>
    <w:rsid w:val="1BF34B5D"/>
    <w:rsid w:val="2B6062F1"/>
    <w:rsid w:val="2C3350AB"/>
    <w:rsid w:val="2D384E35"/>
    <w:rsid w:val="301F1CBB"/>
    <w:rsid w:val="33D10631"/>
    <w:rsid w:val="395D4AF3"/>
    <w:rsid w:val="3C7578B4"/>
    <w:rsid w:val="3D640B09"/>
    <w:rsid w:val="3EA95581"/>
    <w:rsid w:val="4051345C"/>
    <w:rsid w:val="460279A2"/>
    <w:rsid w:val="478143C2"/>
    <w:rsid w:val="4A352382"/>
    <w:rsid w:val="4AED7749"/>
    <w:rsid w:val="4DCE2EDB"/>
    <w:rsid w:val="55F54066"/>
    <w:rsid w:val="56FF0DED"/>
    <w:rsid w:val="632878AE"/>
    <w:rsid w:val="64C8306C"/>
    <w:rsid w:val="68E6170E"/>
    <w:rsid w:val="70C54DB5"/>
    <w:rsid w:val="763A0A29"/>
    <w:rsid w:val="79822A33"/>
    <w:rsid w:val="7C88652A"/>
    <w:rsid w:val="7C9403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0</TotalTime>
  <ScaleCrop>false</ScaleCrop>
  <LinksUpToDate>false</LinksUpToDate>
  <CharactersWithSpaces>529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Administrator</cp:lastModifiedBy>
  <cp:lastPrinted>2010-08-10T14:57:00Z</cp:lastPrinted>
  <dcterms:modified xsi:type="dcterms:W3CDTF">2020-05-19T07:10:25Z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