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42.200001pt;margin-top:29.500000pt;width:536.049988pt;height:128.550003pt;z-index:-251657213;mso-position-horizontal-relative:page;mso-position-vertical-relative:page">
            <v:imagedata r:id="rId5" o:title=""/>
          </v:shape>
        </w:pict>
        <w:pict>
          <v:shapetype id="polygon1" o:spt="12.000000" coordsize="250,505">
            <v:stroke joinstyle="miter"/>
            <v:path gradientshapeok="t" o:connecttype="rect"/>
          </v:shapetype>
          <v:shape id="WS_polygon1" type="polygon1" filled="f" stroked="f" style="position:absolute;left:0;text-align:left;margin-left:246.000000pt;margin-top:758.150024pt;width:2.500000pt;height:5.0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01" w:lineRule="exact"/>
                    <w:autoSpaceDE w:val="off"/>
                    <w:autoSpaceDN w:val="off"/>
                    <w:rPr>
                      <w:rFonts w:hint="eastAsia"/>
                    </w:rPr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宋体" w:cs="宋体" w:hAnsi="宋体" w:eastAsia="宋体"/>
                      <w:sz w:val="10"/>
                      <w:spacing w:val="0"/>
                    </w:rPr>
                    <w:t w:space="preserve">2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8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40" w:lineRule="exact"/>
        <w:autoSpaceDE w:val="off"/>
        <w:autoSpaceDN w:val="off"/>
        <w:rPr>
          <w:rFonts w:hint="eastAsia"/>
        </w:rPr>
        <w:jc w:val="left"/>
        <w:ind w:left="1740"/>
      </w:pPr>
      <w:r>
        <w:rPr>
          <w:bCs w:val="on"/>
          <w:kern w:val="0"/>
          <w:color w:val="000000"/>
          <w:rFonts w:ascii="宋体" w:cs="宋体" w:hAnsi="宋体" w:eastAsia="宋体"/>
          <w:sz w:val="43"/>
          <w:spacing w:val="-1"/>
          <w:w w:val="100"/>
        </w:rPr>
        <w:t w:space="preserve">抗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0"/>
        </w:rPr>
        <w:t w:space="preserve">指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0"/>
        </w:rPr>
        <w:t w:space="preserve">纹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0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0"/>
        </w:rPr>
        <w:t w:space="preserve">擦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0"/>
        </w:rPr>
        <w:t w:space="preserve">拭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-6"/>
          <w:w w:val="103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43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25"/>
          <w:w w:val="94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-17"/>
          <w:w w:val="98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-16"/>
          <w:w w:val="104"/>
        </w:rPr>
        <w:t w:space="preserve">树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0"/>
        </w:rPr>
        <w:t w:space="preserve">酯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26"/>
          <w:w w:val="90"/>
        </w:rPr>
        <w:t w:space="preserve">－AF35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600" w:bottom="958" w:left="720" w:header="851" w:footer="958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45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產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品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3"/>
          <w:w w:val="102"/>
        </w:rPr>
        <w:t w:space="preserve">簡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介</w:t>
      </w: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AF35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是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2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3"/>
          <w:w w:val="103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  <w:w w:val="101"/>
        </w:rPr>
        <w:t w:space="preserve">樹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脂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8"/>
          <w:w w:val="105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別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為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  <w:w w:val="102"/>
        </w:rPr>
        <w:t w:space="preserve">PET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塑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料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7"/>
          <w:w w:val="105"/>
        </w:rPr>
        <w:t w:space="preserve">材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質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4"/>
          <w:w w:val="103"/>
        </w:rPr>
        <w:t w:space="preserve">表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面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塗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1"/>
        </w:rPr>
        <w:t w:space="preserve">裝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所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研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8"/>
          <w:w w:val="105"/>
        </w:rPr>
        <w:t w:space="preserve">發</w:t>
      </w:r>
    </w:p>
    <w:p w:rsidR="003B16EC" w:rsidRDefault="009F647A">
      <w:pPr>
        <w:spacing w:beforeAutospacing="off" w:afterAutospacing="off" w:line="19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紫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外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照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射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下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樹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脂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迅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速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發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反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應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與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4"/>
          <w:w w:val="105"/>
        </w:rPr>
        <w:t w:space="preserve">PET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基</w:t>
      </w:r>
    </w:p>
    <w:p w:rsidR="003B16EC" w:rsidRDefault="009F647A">
      <w:pPr>
        <w:spacing w:beforeAutospacing="off" w:afterAutospacing="off" w:line="23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材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  <w:w w:val="101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2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極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優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2"/>
          <w:w w:val="102"/>
        </w:rPr>
        <w:t w:space="preserve">良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2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著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2"/>
        </w:rPr>
        <w:t w:space="preserve">強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7"/>
          <w:w w:val="105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  <w:w w:val="101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2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2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具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4"/>
          <w:w w:val="103"/>
        </w:rPr>
        <w:t w:space="preserve">良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  <w:w w:val="101"/>
        </w:rPr>
        <w:t w:space="preserve">好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延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2"/>
        </w:rPr>
        <w:t w:space="preserve">伸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7"/>
          <w:w w:val="105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  <w:w w:val="10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2"/>
        </w:rPr>
        <w:t w:space="preserve">表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亁</w:t>
      </w:r>
    </w:p>
    <w:p w:rsidR="003B16EC" w:rsidRDefault="009F647A">
      <w:pPr>
        <w:spacing w:beforeAutospacing="off" w:afterAutospacing="off" w:line="21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2"/>
        </w:rPr>
        <w:t w:space="preserve">與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2"/>
        </w:rPr>
        <w:t w:space="preserve">快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  <w:w w:val="101"/>
        </w:rPr>
        <w:t w:space="preserve">速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2"/>
          <w:w w:val="102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2"/>
          <w:w w:val="102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2"/>
          <w:w w:val="102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黏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2"/>
          <w:w w:val="102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值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4"/>
          <w:w w:val="103"/>
        </w:rPr>
        <w:t w:space="preserve">低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2"/>
          <w:w w:val="102"/>
        </w:rPr>
        <w:t w:space="preserve">直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2"/>
          <w:w w:val="102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塗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2"/>
          <w:w w:val="102"/>
        </w:rPr>
        <w:t w:space="preserve">佈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2"/>
          <w:w w:val="102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4"/>
          <w:w w:val="103"/>
        </w:rPr>
        <w:t w:space="preserve">膠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於</w:t>
      </w:r>
    </w:p>
    <w:p w:rsidR="003B16EC" w:rsidRDefault="009F647A">
      <w:pPr>
        <w:spacing w:beforeAutospacing="off" w:afterAutospacing="off" w:line="21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8"/>
          <w:spacing w:val="-4"/>
          <w:w w:val="105"/>
        </w:rPr>
        <w:t w:space="preserve">PET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片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2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7"/>
          <w:w w:val="105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  <w:w w:val="101"/>
        </w:rPr>
        <w:t w:space="preserve">為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  <w:w w:val="101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2"/>
        </w:rPr>
        <w:t w:space="preserve">延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伸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  <w:w w:val="101"/>
        </w:rPr>
        <w:t w:space="preserve">PET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基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2"/>
        </w:rPr>
        <w:t w:space="preserve">材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4"/>
          <w:w w:val="103"/>
        </w:rPr>
        <w:t w:space="preserve">表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2"/>
        </w:rPr>
        <w:t w:space="preserve">面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2"/>
        </w:rPr>
        <w:t w:space="preserve">護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2"/>
        </w:rPr>
        <w:t w:space="preserve">防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污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7"/>
          <w:w w:val="105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  <w:w w:val="101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2"/>
        </w:rPr>
        <w:t w:space="preserve">要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應</w:t>
      </w:r>
    </w:p>
    <w:p w:rsidR="003B16EC" w:rsidRDefault="009F647A">
      <w:pPr>
        <w:spacing w:beforeAutospacing="off" w:afterAutospacing="off" w:line="21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92" w:lineRule="exact"/>
        <w:autoSpaceDE w:val="off"/>
        <w:autoSpaceDN w:val="off"/>
        <w:rPr>
          <w:rFonts w:hint="eastAsia"/>
        </w:rPr>
        <w:jc w:val="left"/>
        <w:ind w:right="341"/>
      </w:pP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手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护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贴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3"/>
          <w:w w:val="104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1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抗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指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纹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涂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层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手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背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盖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护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產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品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3"/>
          <w:w w:val="102"/>
        </w:rPr>
        <w:t w:space="preserve">特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色</w:t>
      </w:r>
    </w:p>
    <w:p w:rsidR="003B16EC" w:rsidRDefault="009F647A">
      <w:pPr>
        <w:spacing w:beforeAutospacing="off" w:afterAutospacing="off" w:line="18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24" w:lineRule="exact"/>
        <w:autoSpaceDE w:val="off"/>
        <w:autoSpaceDN w:val="off"/>
        <w:rPr>
          <w:rFonts w:hint="eastAsia"/>
        </w:rPr>
        <w:jc w:val="both"/>
      </w:pP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1.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2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是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4"/>
          <w:w w:val="105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型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丙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烯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酸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酯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组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合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1"/>
        </w:rPr>
        <w:t w:space="preserve">固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后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高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透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1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2.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高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角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滑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且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拭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。</w:t>
      </w:r>
    </w:p>
    <w:p w:rsidR="003B16EC" w:rsidRDefault="009F647A">
      <w:pPr>
        <w:spacing w:beforeAutospacing="off" w:afterAutospacing="off" w:line="501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使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用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3"/>
          <w:w w:val="102"/>
        </w:rPr>
        <w:t w:space="preserve">方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法</w:t>
      </w:r>
    </w:p>
    <w:p w:rsidR="003B16EC" w:rsidRDefault="009F647A">
      <w:pPr>
        <w:spacing w:beforeAutospacing="off" w:afterAutospacing="off" w:line="6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44" w:lineRule="exact"/>
        <w:autoSpaceDE w:val="off"/>
        <w:autoSpaceDN w:val="off"/>
        <w:rPr>
          <w:rFonts w:hint="eastAsia"/>
        </w:rPr>
        <w:jc w:val="both"/>
        <w:ind w:left="100" w:right="22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1.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际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到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因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素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影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①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对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象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几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何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形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状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②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对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象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材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质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③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涂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层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厚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④UV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灯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源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效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条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则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需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际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条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最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认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</w:p>
    <w:p w:rsidR="003B16EC" w:rsidRDefault="009F647A">
      <w:pPr>
        <w:spacing w:beforeAutospacing="off" w:afterAutospacing="off" w:line="23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28" w:lineRule="exact"/>
        <w:autoSpaceDE w:val="off"/>
        <w:autoSpaceDN w:val="off"/>
        <w:rPr>
          <w:rFonts w:hint="eastAsia"/>
        </w:rPr>
        <w:jc w:val="both"/>
        <w:ind w:left="100" w:right="21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2.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管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强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胶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影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足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很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影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造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体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应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寿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</w:p>
    <w:p w:rsidR="003B16EC" w:rsidRDefault="009F647A">
      <w:pPr>
        <w:spacing w:beforeAutospacing="off" w:afterAutospacing="off" w:line="23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1" w:lineRule="exact"/>
        <w:autoSpaceDE w:val="off"/>
        <w:autoSpaceDN w:val="off"/>
        <w:rPr>
          <w:rFonts w:hint="eastAsia"/>
        </w:rPr>
        <w:jc w:val="left"/>
        <w:ind w:left="100"/>
      </w:pP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3.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2"/>
        </w:rPr>
        <w:t w:space="preserve">此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树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脂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为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  <w:w w:val="102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1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系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统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操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时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宜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注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意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长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时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照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射</w:t>
      </w:r>
    </w:p>
    <w:p w:rsidR="003B16EC" w:rsidRDefault="009F647A">
      <w:pPr>
        <w:spacing w:beforeAutospacing="off" w:afterAutospacing="off" w:line="20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0" w:lineRule="exact"/>
        <w:autoSpaceDE w:val="off"/>
        <w:autoSpaceDN w:val="off"/>
        <w:rPr>
          <w:rFonts w:hint="eastAsia"/>
        </w:rPr>
        <w:jc w:val="left"/>
        <w:ind w:left="100"/>
      </w:pP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可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见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也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会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导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致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产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固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发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而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黏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变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高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情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形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请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使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者</w:t>
      </w:r>
    </w:p>
    <w:p w:rsidR="003B16EC" w:rsidRDefault="009F647A">
      <w:pPr>
        <w:spacing w:beforeAutospacing="off" w:afterAutospacing="off" w:line="20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23" w:lineRule="exact"/>
        <w:autoSpaceDE w:val="off"/>
        <w:autoSpaceDN w:val="off"/>
        <w:rPr>
          <w:rFonts w:hint="eastAsia"/>
        </w:rPr>
        <w:jc w:val="left"/>
        <w:ind w:left="100" w:right="270"/>
      </w:pP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产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过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程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注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意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线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影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响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最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佳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是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于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黄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-1"/>
        </w:rPr>
        <w:t w:space="preserve">区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下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产</w:t>
      </w:r>
      <w:r>
        <w:rPr>
          <w:bCs w:val="on"/>
          <w:kern w:val="0"/>
          <w:color w:val="000000"/>
          <w:rFonts w:ascii="宋体" w:cs="宋体" w:hAnsi="宋体" w:eastAsia="宋体"/>
          <w:sz w:val="18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8"/>
          <w:w w:val="100"/>
        </w:rPr>
        <w:t w:space="preserve"> 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成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品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3"/>
          <w:w w:val="102"/>
        </w:rPr>
        <w:t w:space="preserve">性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質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600" w:bottom="958" w:left="720" w:header="851" w:footer="958" w:gutter="0"/>
          <w:cols w:equalWidth="off" w:num="2" w:space="0">
            <w:col w:space="262" w:w="5078"/>
            <w:col w:space="0" w:w="5240"/>
          </w:cols>
          <w:type w:val="continuous"/>
        </w:sectPr>
      </w:pPr>
    </w:p>
    <w:p w:rsidR="003B16EC" w:rsidRDefault="009F647A">
      <w:pPr>
        <w:spacing w:beforeAutospacing="off" w:afterAutospacing="off" w:line="1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27" w:lineRule="exact"/>
        <w:autoSpaceDE w:val="off"/>
        <w:autoSpaceDN w:val="off"/>
        <w:rPr>
          <w:rFonts w:hint="eastAsia"/>
        </w:rPr>
        <w:jc w:val="left"/>
        <w:ind w:right="6682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3.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佳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彩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现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4.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優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越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縮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5.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合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RoHs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</w:p>
    <w:p w:rsidR="003B16EC" w:rsidRDefault="009F647A">
      <w:pPr>
        <w:spacing w:beforeAutospacing="off" w:afterAutospacing="off" w:line="53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樹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脂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3"/>
          <w:w w:val="102"/>
        </w:rPr>
        <w:t w:space="preserve">規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格</w:t>
      </w:r>
    </w:p>
    <w:p w:rsidR="003B16EC" w:rsidRDefault="009F647A">
      <w:pPr>
        <w:spacing w:beforeAutospacing="off" w:afterAutospacing="off" w:line="17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jc w:val="left"/>
        <w:ind w:left="2980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AF35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600" w:bottom="958" w:left="720" w:header="851" w:footer="958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9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觀</w:t>
      </w:r>
    </w:p>
    <w:p w:rsidR="003B16EC" w:rsidRDefault="009F647A">
      <w:pPr>
        <w:spacing w:beforeAutospacing="off" w:afterAutospacing="off" w:line="19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色</w:t>
      </w:r>
    </w:p>
    <w:p w:rsidR="003B16EC" w:rsidRDefault="009F647A">
      <w:pPr>
        <w:spacing w:beforeAutospacing="off" w:afterAutospacing="off" w:line="1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02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粘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25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，S21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100rpm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，cps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劑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種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類</w:t>
      </w:r>
    </w:p>
    <w:p w:rsidR="003B16EC" w:rsidRDefault="009F647A">
      <w:pPr>
        <w:spacing w:beforeAutospacing="off" w:afterAutospacing="off" w:line="18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%</w:t>
      </w:r>
    </w:p>
    <w:p w:rsidR="003B16EC" w:rsidRDefault="009F647A">
      <w:pPr>
        <w:spacing w:beforeAutospacing="off" w:afterAutospacing="off" w:line="190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清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液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體</w:t>
      </w:r>
    </w:p>
    <w:p w:rsidR="003B16EC" w:rsidRDefault="009F647A">
      <w:pPr>
        <w:spacing w:beforeAutospacing="off" w:afterAutospacing="off" w:line="19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明</w:t>
      </w:r>
    </w:p>
    <w:p w:rsidR="003B16EC" w:rsidRDefault="009F647A">
      <w:pPr>
        <w:spacing w:beforeAutospacing="off" w:afterAutospacing="off" w:line="20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1" w:lineRule="exact"/>
        <w:autoSpaceDE w:val="off"/>
        <w:autoSpaceDN w:val="off"/>
        <w:rPr>
          <w:rFonts w:hint="eastAsia"/>
        </w:rPr>
        <w:jc w:val="left"/>
        <w:ind w:left="60"/>
      </w:pPr>
      <w:r>
        <w:rPr>
          <w:bCs w:val="on"/>
          <w:kern w:val="0"/>
          <w:color w:val="000000"/>
          <w:rFonts w:ascii="宋体" w:cs="宋体" w:hAnsi="宋体" w:eastAsia="宋体"/>
          <w:sz w:val="17"/>
          <w:spacing w:val="-4"/>
          <w:w w:val="105"/>
        </w:rPr>
        <w:t w:space="preserve">6-12</w:t>
      </w:r>
    </w:p>
    <w:p w:rsidR="003B16EC" w:rsidRDefault="009F647A">
      <w:pPr>
        <w:spacing w:beforeAutospacing="off" w:afterAutospacing="off" w:line="17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3"/>
          <w:spacing w:val="0"/>
        </w:rPr>
        <w:t w:space="preserve">MIBK\MEK</w:t>
      </w:r>
    </w:p>
    <w:p w:rsidR="003B16EC" w:rsidRDefault="009F647A">
      <w:pPr>
        <w:spacing w:beforeAutospacing="off" w:afterAutospacing="off" w:line="17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30%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600" w:bottom="958" w:left="720" w:header="851" w:footer="958" w:gutter="0"/>
          <w:cols w:equalWidth="off" w:num="2" w:space="0">
            <w:col w:space="320" w:w="2660"/>
            <w:col w:space="0" w:w="7600"/>
          </w:cols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</w:pPr>
    </w:p>
    <w:tbl>
      <w:tblPr>
        <w:tblInd w:w="5340" w:type="dxa"/>
        <w:tblpPr w:topFromText="-4171"/>
        <w:tblCellMar>
          <w:left w:w="0" w:type="dxa"/>
          <w:right w:w="0" w:type="dxa"/>
        </w:tblCellMar>
        <w:tblLook w:val="0660"/>
      </w:tblPr>
      <w:tblGrid>
        <w:gridCol w:w="1160"/>
        <w:gridCol w:w="2500"/>
        <w:gridCol w:w="1480"/>
      </w:tblGrid>
      <w:tr>
        <w:trPr>
          <w:trHeight w:hRule="exact" w:val="39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60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項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目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0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使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用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儀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器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80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規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格</w:t>
            </w:r>
          </w:p>
        </w:tc>
      </w:tr>
      <w:tr>
        <w:trPr>
          <w:trHeight w:hRule="exact" w:val="37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60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透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光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率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0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8"/>
              </w:rPr>
              <w:t w:space="preserve">光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6"/>
              </w:rPr>
              <w:t w:space="preserve">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8"/>
              </w:rPr>
              <w:t w:space="preserve">儀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JIS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K-7105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80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"/>
              </w:rPr>
              <w:t w:space="preserve">≧90%</w:t>
            </w:r>
          </w:p>
        </w:tc>
      </w:tr>
      <w:tr>
        <w:trPr>
          <w:trHeight w:hRule="exact" w:val="37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60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霧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度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0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8"/>
              </w:rPr>
              <w:t w:space="preserve">光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6"/>
              </w:rPr>
              <w:t w:space="preserve">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8"/>
              </w:rPr>
              <w:t w:space="preserve">儀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JIS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K-7105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80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"/>
              </w:rPr>
              <w:t w:space="preserve">≤1.0%</w:t>
            </w:r>
          </w:p>
        </w:tc>
      </w:tr>
      <w:tr>
        <w:trPr>
          <w:trHeight w:hRule="exact" w:val="73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60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耐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磨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0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0"/>
              </w:rPr>
              <w:t w:space="preserve">自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8"/>
              </w:rPr>
              <w:t w:space="preserve">動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0"/>
              </w:rPr>
              <w:t w:space="preserve">耐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8"/>
              </w:rPr>
              <w:t w:space="preserve">磨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0"/>
              </w:rPr>
              <w:t w:space="preserve">機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9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9"/>
              </w:rPr>
              <w:t w:space="preserve">Steel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8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9"/>
              </w:rPr>
              <w:t w:space="preserve">wool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0"/>
              </w:rPr>
              <w:t w:space="preserve">（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8"/>
              </w:rPr>
              <w:t w:space="preserve">＃</w:t>
            </w:r>
          </w:p>
          <w:p>
            <w:pPr>
              <w:spacing w:beforeAutospacing="off" w:afterAutospacing="off" w:line="199" w:lineRule="exact" w:before="161"/>
              <w:autoSpaceDE w:val="off"/>
              <w:autoSpaceDN w:val="off"/>
              <w:rPr>
                <w:rFonts w:hint="eastAsia"/>
              </w:rPr>
              <w:jc w:val="left"/>
              <w:ind w:left="394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0000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）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＊300time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80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  <w:ind w:left="14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1800g/cm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，</w:t>
            </w:r>
          </w:p>
          <w:p>
            <w:pPr>
              <w:spacing w:beforeAutospacing="off" w:afterAutospacing="off" w:line="199" w:lineRule="exact" w:before="161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No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10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Scratch</w:t>
            </w:r>
          </w:p>
        </w:tc>
      </w:tr>
      <w:tr>
        <w:trPr>
          <w:trHeight w:hRule="exact" w:val="37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60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密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著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性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0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8"/>
              </w:rPr>
              <w:t w:space="preserve">百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6"/>
              </w:rPr>
              <w:t w:space="preserve">格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8"/>
              </w:rPr>
              <w:t w:space="preserve">刀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JIS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K-5600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80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"/>
              </w:rPr>
              <w:t w:space="preserve">5B</w:t>
            </w:r>
          </w:p>
        </w:tc>
      </w:tr>
      <w:tr>
        <w:trPr>
          <w:trHeight w:hRule="exact" w:val="37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60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硬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度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0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6"/>
              </w:rPr>
              <w:t w:space="preserve">鉛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5"/>
              </w:rPr>
              <w:t w:space="preserve">筆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硬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5"/>
              </w:rPr>
              <w:t w:space="preserve">度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儀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9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JIS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9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K-5600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80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"/>
              </w:rPr>
              <w:t w:space="preserve">≧2H</w:t>
            </w:r>
          </w:p>
        </w:tc>
      </w:tr>
      <w:tr>
        <w:trPr>
          <w:trHeight w:hRule="exact" w:val="37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60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水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接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觸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角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0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接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觸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角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測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試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儀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80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"/>
              </w:rPr>
              <w:t w:space="preserve">≧103°</w:t>
            </w:r>
          </w:p>
        </w:tc>
      </w:tr>
      <w:tr>
        <w:trPr>
          <w:trHeight w:hRule="exact" w:val="37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60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b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＊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0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8"/>
              </w:rPr>
              <w:t w:space="preserve">光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6"/>
              </w:rPr>
              <w:t w:space="preserve">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8"/>
              </w:rPr>
              <w:t w:space="preserve">儀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JIS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K-7105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80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&lt;1.0</w:t>
            </w:r>
          </w:p>
        </w:tc>
      </w:tr>
      <w:tr>
        <w:trPr>
          <w:trHeight w:hRule="exact" w:val="37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60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翹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曲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0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2"/>
              </w:rPr>
              <w:t w:space="preserve">裁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1"/>
              </w:rPr>
              <w:t w:space="preserve">成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9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6"/>
              </w:rPr>
              <w:t w:space="preserve">B5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4"/>
              </w:rPr>
              <w:t w:space="preserve">测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0"/>
              </w:rPr>
              <w:t w:space="preserve">试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1"/>
              </w:rPr>
              <w:t w:space="preserve">边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3"/>
              </w:rPr>
              <w:t w:space="preserve">角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0"/>
              </w:rPr>
              <w:t w:space="preserve">翘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0"/>
              </w:rPr>
              <w:t w:space="preserve">曲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1"/>
              </w:rPr>
              <w:t w:space="preserve">程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3"/>
              </w:rPr>
              <w:t w:space="preserve">度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80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&lt;10mm</w:t>
            </w:r>
          </w:p>
        </w:tc>
      </w:tr>
      <w:tr>
        <w:trPr>
          <w:trHeight w:hRule="exact" w:val="73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60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水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接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触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角</w:t>
            </w:r>
          </w:p>
          <w:p>
            <w:pPr>
              <w:spacing w:beforeAutospacing="off" w:afterAutospacing="off" w:line="200" w:lineRule="exact" w:before="160"/>
              <w:autoSpaceDE w:val="off"/>
              <w:autoSpaceDN w:val="off"/>
              <w:rPr>
                <w:rFonts w:hint="eastAsia"/>
              </w:rPr>
              <w:jc w:val="left"/>
              <w:ind w:left="197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变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化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0" w:type="dxa"/>
          </w:tcPr>
          <w:p>
            <w:pPr>
              <w:spacing w:beforeAutospacing="off" w:afterAutospacing="off" w:line="280" w:lineRule="exact"/>
              <w:autoSpaceDE w:val="off"/>
              <w:autoSpaceDN w:val="off"/>
              <w:rPr>
                <w:rFonts w:hint="eastAsia"/>
              </w:rPr>
              <w:jc w:val="left"/>
              <w:ind w:left="70" w:firstLine="-70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0"/>
              </w:rPr>
              <w:t w:space="preserve">自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8"/>
              </w:rPr>
              <w:t w:space="preserve">動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0"/>
              </w:rPr>
              <w:t w:space="preserve">耐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8"/>
              </w:rPr>
              <w:t w:space="preserve">磨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0"/>
              </w:rPr>
              <w:t w:space="preserve">機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9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9"/>
              </w:rPr>
              <w:t w:space="preserve">Steel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8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9"/>
              </w:rPr>
              <w:t w:space="preserve">wool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0"/>
              </w:rPr>
              <w:t w:space="preserve">（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8"/>
              </w:rPr>
              <w:t w:space="preserve">＃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0000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8"/>
              </w:rPr>
              <w:t w:space="preserve">）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＊300time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10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9"/>
              </w:rPr>
              <w:t w:space="preserve">后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0"/>
              </w:rPr>
              <w:t w:space="preserve">变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8"/>
              </w:rPr>
              <w:t w:space="preserve">化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80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"/>
              </w:rPr>
              <w:t w:space="preserve">≧70°</w:t>
            </w:r>
          </w:p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600" w:bottom="958" w:left="720" w:header="851" w:footer="958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32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硬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化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3"/>
          <w:w w:val="102"/>
        </w:rPr>
        <w:t w:space="preserve">條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件</w:t>
      </w:r>
    </w:p>
    <w:p w:rsidR="003B16EC" w:rsidRDefault="009F647A">
      <w:pPr>
        <w:spacing w:beforeAutospacing="off" w:afterAutospacing="off" w:line="17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议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干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：</w:t>
      </w:r>
    </w:p>
    <w:p w:rsidR="003B16EC" w:rsidRDefault="009F647A">
      <w:pPr>
        <w:spacing w:beforeAutospacing="off" w:afterAutospacing="off" w:line="1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干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条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：</w:t>
      </w: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议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长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/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议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：</w:t>
      </w:r>
    </w:p>
    <w:p w:rsidR="003B16EC" w:rsidRDefault="009F647A">
      <w:pPr>
        <w:spacing w:beforeAutospacing="off" w:afterAutospacing="off" w:line="740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3-5um</w:t>
      </w:r>
    </w:p>
    <w:p w:rsidR="003B16EC" w:rsidRDefault="009F647A">
      <w:pPr>
        <w:spacing w:beforeAutospacing="off" w:afterAutospacing="off" w:line="1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90</w:t>
      </w:r>
      <w:r>
        <w:rPr>
          <w:bCs w:val="on"/>
          <w:kern w:val="0"/>
          <w:color w:val="000000"/>
          <w:rFonts w:ascii="宋体" w:cs="宋体" w:hAnsi="宋体" w:eastAsia="宋体"/>
          <w:sz w:val="1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干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2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min</w:t>
      </w: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310-365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nm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/H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TYPE</w:t>
      </w:r>
    </w:p>
    <w:p w:rsidR="003B16EC" w:rsidRDefault="009F647A">
      <w:pPr>
        <w:spacing w:beforeAutospacing="off" w:afterAutospacing="off" w:line="17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380-500mj/cm</w:t>
      </w:r>
    </w:p>
    <w:p w:rsidR="003B16EC" w:rsidRDefault="009F647A">
      <w:pPr>
        <w:spacing w:beforeAutospacing="off" w:afterAutospacing="off" w:line="433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  <w:ind w:left="321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儲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存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3"/>
          <w:w w:val="102"/>
        </w:rPr>
        <w:t w:space="preserve">環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境</w:t>
      </w:r>
    </w:p>
    <w:p w:rsidR="003B16EC" w:rsidRDefault="009F647A">
      <w:pPr>
        <w:spacing w:beforeAutospacing="off" w:afterAutospacing="off" w:line="17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3" w:lineRule="exact"/>
        <w:autoSpaceDE w:val="off"/>
        <w:autoSpaceDN w:val="off"/>
        <w:rPr>
          <w:rFonts w:hint="eastAsia"/>
        </w:rPr>
        <w:jc w:val="left"/>
        <w:ind w:left="321" w:right="54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-4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4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放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4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室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陰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4"/>
        </w:rPr>
        <w:t w:space="preserve">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處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6"/>
        </w:rPr>
        <w:t w:space="preserve">遠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4"/>
        </w:rPr>
        <w:t w:space="preserve">火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6"/>
        </w:rPr>
        <w:t w:space="preserve">避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4"/>
        </w:rPr>
        <w:t w:space="preserve">與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6"/>
        </w:rPr>
        <w:t w:space="preserve">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5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4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5"/>
        </w:rPr>
        <w:t w:space="preserve">觸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5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5"/>
        </w:rPr>
        <w:t w:space="preserve">儲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4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6"/>
        </w:rPr>
        <w:t w:space="preserve">溫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5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4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25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5"/>
        </w:rPr>
        <w:t w:space="preserve">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到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30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5"/>
        </w:rPr>
        <w:t w:space="preserve">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5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5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6"/>
        </w:rPr>
        <w:t w:space="preserve">質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5"/>
        </w:rPr>
        <w:t w:space="preserve">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為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6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7"/>
        </w:rPr>
        <w:t w:space="preserve">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5"/>
        </w:rPr>
        <w:t w:space="preserve">月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。</w:t>
      </w:r>
    </w:p>
    <w:p w:rsidR="003B16EC" w:rsidRDefault="009F647A">
      <w:pPr>
        <w:spacing w:beforeAutospacing="off" w:afterAutospacing="off" w:line="6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處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置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3"/>
          <w:w w:val="102"/>
        </w:rPr>
        <w:t w:space="preserve">原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則</w:t>
      </w:r>
    </w:p>
    <w:p w:rsidR="003B16EC" w:rsidRDefault="009F647A">
      <w:pPr>
        <w:spacing w:beforeAutospacing="off" w:afterAutospacing="off" w:line="6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9" w:lineRule="exact"/>
        <w:autoSpaceDE w:val="off"/>
        <w:autoSpaceDN w:val="off"/>
        <w:rPr>
          <w:rFonts w:hint="eastAsia"/>
        </w:rPr>
        <w:jc w:val="both"/>
        <w:ind w:left="321" w:right="43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質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但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需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避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沾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皮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肤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9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衣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及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睛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冲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体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皮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肤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发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醫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斷</w:t>
      </w:r>
    </w:p>
    <w:sectPr>
      <w:pgSz w:w="11900" w:h="16840"/>
      <w:pgMar w:top="1426" w:right="600" w:bottom="958" w:left="720" w:header="851" w:footer="958" w:gutter="0"/>
      <w:cols w:equalWidth="off" w:num="3" w:space="0">
        <w:col w:space="642" w:w="2358"/>
        <w:col w:space="261" w:w="1858"/>
        <w:col w:space="0" w:w="5461"/>
      </w:cols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